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C4CCC" w14:textId="77777777" w:rsidR="00DC4DDD" w:rsidRPr="00152090" w:rsidRDefault="00DC4DDD">
      <w:pPr>
        <w:rPr>
          <w:rFonts w:ascii="SassoonPrimaryInfant" w:hAnsi="SassoonPrimaryInfant"/>
          <w:b/>
          <w:bCs/>
          <w:sz w:val="32"/>
          <w:szCs w:val="32"/>
        </w:rPr>
      </w:pPr>
      <w:r w:rsidRPr="00152090">
        <w:rPr>
          <w:rFonts w:ascii="SassoonPrimaryInfant" w:hAnsi="SassoonPrimaryInfant"/>
          <w:b/>
          <w:bCs/>
          <w:sz w:val="32"/>
          <w:szCs w:val="32"/>
        </w:rPr>
        <w:t>What are Early Learning Goals?</w:t>
      </w:r>
    </w:p>
    <w:p w14:paraId="2F7F4F52" w14:textId="3B19A630" w:rsidR="00DC4DDD" w:rsidRPr="00152090" w:rsidRDefault="00DC4DDD">
      <w:pPr>
        <w:rPr>
          <w:rFonts w:ascii="SassoonPrimaryInfant" w:hAnsi="SassoonPrimaryInfant"/>
        </w:rPr>
      </w:pPr>
      <w:r w:rsidRPr="00152090">
        <w:rPr>
          <w:rFonts w:ascii="SassoonPrimaryInfant" w:hAnsi="SassoonPrimaryInfant"/>
        </w:rPr>
        <w:t xml:space="preserve">The seven areas of learning outlined in the Early Years Curriculum lead into 17 ‘Early Learning Goals’ (ELG). </w:t>
      </w:r>
    </w:p>
    <w:p w14:paraId="2B5995EA" w14:textId="77777777" w:rsidR="00DC4DDD" w:rsidRPr="00152090" w:rsidRDefault="00DC4DDD">
      <w:pPr>
        <w:rPr>
          <w:rFonts w:ascii="SassoonPrimaryInfant" w:hAnsi="SassoonPrimaryInfant"/>
        </w:rPr>
      </w:pPr>
      <w:r w:rsidRPr="00152090">
        <w:rPr>
          <w:rFonts w:ascii="SassoonPrimaryInfant" w:hAnsi="SassoonPrimaryInfant"/>
        </w:rPr>
        <w:t xml:space="preserve">These ELG’s state the government expectation for Reception children at the end of their first year of school. At the end of YR your child’s teacher will make a judgement against each early learning goal. Children can be judged as; emerging in the early learning goal or expected in the early learning goal. The government determines a good level of development to be when a child has met an expected standard for all the goals within PSED (personal, social and emotional development), CL (communication and language), PD (physical development; fine and gross motor skills), Literacy (word reading, comprehension and writing) and Mathematics (number and numerical pattern.) Whilst these end goals are relevant to bear in mind, at </w:t>
      </w:r>
      <w:r w:rsidRPr="00152090">
        <w:rPr>
          <w:rFonts w:ascii="SassoonPrimaryInfant" w:hAnsi="SassoonPrimaryInfant"/>
        </w:rPr>
        <w:t xml:space="preserve">Abbey Hulton Primary </w:t>
      </w:r>
      <w:proofErr w:type="gramStart"/>
      <w:r w:rsidRPr="00152090">
        <w:rPr>
          <w:rFonts w:ascii="SassoonPrimaryInfant" w:hAnsi="SassoonPrimaryInfant"/>
        </w:rPr>
        <w:t>School</w:t>
      </w:r>
      <w:proofErr w:type="gramEnd"/>
      <w:r w:rsidRPr="00152090">
        <w:rPr>
          <w:rFonts w:ascii="SassoonPrimaryInfant" w:hAnsi="SassoonPrimaryInfant"/>
        </w:rPr>
        <w:t xml:space="preserve"> we pride ourselves on developing the whole child. </w:t>
      </w:r>
    </w:p>
    <w:p w14:paraId="6CCE365A" w14:textId="77777777" w:rsidR="00DC4DDD" w:rsidRPr="00152090" w:rsidRDefault="00DC4DDD">
      <w:pPr>
        <w:rPr>
          <w:rFonts w:ascii="SassoonPrimaryInfant" w:hAnsi="SassoonPrimaryInfant"/>
        </w:rPr>
      </w:pPr>
      <w:r w:rsidRPr="00152090">
        <w:rPr>
          <w:rFonts w:ascii="SassoonPrimaryInfant" w:hAnsi="SassoonPrimaryInfant"/>
        </w:rPr>
        <w:t xml:space="preserve">In our EYFS curriculum the characteristics of effective learning underpin all seven areas of learning and development. We focus on processes and acquisition of new skills rather than outcomes. The three characteristics of effective learning are identified as playing and exploring, active learning and creating and thinking critically. Your child will be learning many new </w:t>
      </w:r>
      <w:proofErr w:type="gramStart"/>
      <w:r w:rsidRPr="00152090">
        <w:rPr>
          <w:rFonts w:ascii="SassoonPrimaryInfant" w:hAnsi="SassoonPrimaryInfant"/>
        </w:rPr>
        <w:t>skills</w:t>
      </w:r>
      <w:proofErr w:type="gramEnd"/>
      <w:r w:rsidRPr="00152090">
        <w:rPr>
          <w:rFonts w:ascii="SassoonPrimaryInfant" w:hAnsi="SassoonPrimaryInfant"/>
        </w:rPr>
        <w:t xml:space="preserve"> and we will be working with you on how best to support and help your child to achieve the goals by the end of the year. </w:t>
      </w:r>
    </w:p>
    <w:p w14:paraId="53CF6B69" w14:textId="57587A01" w:rsidR="00DC4DDD" w:rsidRPr="00152090" w:rsidRDefault="00DC4DDD" w:rsidP="00DC4DDD">
      <w:pPr>
        <w:pStyle w:val="ListParagraph"/>
        <w:numPr>
          <w:ilvl w:val="0"/>
          <w:numId w:val="1"/>
        </w:numPr>
        <w:rPr>
          <w:rFonts w:ascii="SassoonPrimaryInfant" w:hAnsi="SassoonPrimaryInfant"/>
          <w:b/>
          <w:bCs/>
          <w:i/>
          <w:iCs/>
        </w:rPr>
      </w:pPr>
      <w:r w:rsidRPr="00152090">
        <w:rPr>
          <w:rFonts w:ascii="SassoonPrimaryInfant" w:hAnsi="SassoonPrimaryInfant"/>
          <w:b/>
          <w:bCs/>
          <w:i/>
          <w:iCs/>
        </w:rPr>
        <w:t>Personal, Social and Emotional Development ELG: Self-Regulation</w:t>
      </w:r>
      <w:r w:rsidRPr="00152090">
        <w:rPr>
          <w:rFonts w:ascii="SassoonPrimaryInfant" w:hAnsi="SassoonPrimaryInfant"/>
        </w:rPr>
        <w:t xml:space="preserve"> </w:t>
      </w:r>
      <w:r w:rsidRPr="00152090">
        <w:rPr>
          <w:rFonts w:ascii="SassoonPrimaryInfant" w:hAnsi="SassoonPrimaryInfant"/>
          <w:b/>
          <w:bCs/>
          <w:i/>
          <w:iCs/>
        </w:rPr>
        <w:t>Children at the expected level of development will:</w:t>
      </w:r>
    </w:p>
    <w:p w14:paraId="37D01193" w14:textId="77777777" w:rsidR="00DC4DDD" w:rsidRPr="00152090" w:rsidRDefault="00DC4DDD" w:rsidP="00DC4DDD">
      <w:pPr>
        <w:pStyle w:val="ListParagraph"/>
        <w:rPr>
          <w:rFonts w:ascii="SassoonPrimaryInfant" w:hAnsi="SassoonPrimaryInfant"/>
        </w:rPr>
      </w:pPr>
      <w:r w:rsidRPr="00152090">
        <w:rPr>
          <w:rFonts w:ascii="SassoonPrimaryInfant" w:hAnsi="SassoonPrimaryInfant"/>
        </w:rPr>
        <w:t xml:space="preserve"> </w:t>
      </w:r>
      <w:r w:rsidRPr="00152090">
        <w:rPr>
          <w:rFonts w:ascii="SassoonPrimaryInfant" w:hAnsi="SassoonPrimaryInfant"/>
        </w:rPr>
        <w:sym w:font="Symbol" w:char="F0B7"/>
      </w:r>
      <w:r w:rsidRPr="00152090">
        <w:rPr>
          <w:rFonts w:ascii="SassoonPrimaryInfant" w:hAnsi="SassoonPrimaryInfant"/>
        </w:rPr>
        <w:t xml:space="preserve"> Show an understanding of their own feelings and those of others, and begin to regulate their behaviour </w:t>
      </w:r>
      <w:proofErr w:type="gramStart"/>
      <w:r w:rsidRPr="00152090">
        <w:rPr>
          <w:rFonts w:ascii="SassoonPrimaryInfant" w:hAnsi="SassoonPrimaryInfant"/>
        </w:rPr>
        <w:t>accordingly;</w:t>
      </w:r>
      <w:proofErr w:type="gramEnd"/>
      <w:r w:rsidRPr="00152090">
        <w:rPr>
          <w:rFonts w:ascii="SassoonPrimaryInfant" w:hAnsi="SassoonPrimaryInfant"/>
        </w:rPr>
        <w:t xml:space="preserve"> </w:t>
      </w:r>
    </w:p>
    <w:p w14:paraId="4179D90D" w14:textId="77777777" w:rsidR="00DC4DDD" w:rsidRPr="00152090" w:rsidRDefault="00DC4DDD" w:rsidP="00DC4DDD">
      <w:pPr>
        <w:pStyle w:val="ListParagraph"/>
        <w:rPr>
          <w:rFonts w:ascii="SassoonPrimaryInfant" w:hAnsi="SassoonPrimaryInfant"/>
        </w:rPr>
      </w:pPr>
      <w:r w:rsidRPr="00152090">
        <w:rPr>
          <w:rFonts w:ascii="SassoonPrimaryInfant" w:hAnsi="SassoonPrimaryInfant"/>
        </w:rPr>
        <w:sym w:font="Symbol" w:char="F0B7"/>
      </w:r>
      <w:r w:rsidRPr="00152090">
        <w:rPr>
          <w:rFonts w:ascii="SassoonPrimaryInfant" w:hAnsi="SassoonPrimaryInfant"/>
        </w:rPr>
        <w:t xml:space="preserve"> Set and work towards simple goals, being able to wait for what they want and control their immediate impulses when </w:t>
      </w:r>
      <w:proofErr w:type="gramStart"/>
      <w:r w:rsidRPr="00152090">
        <w:rPr>
          <w:rFonts w:ascii="SassoonPrimaryInfant" w:hAnsi="SassoonPrimaryInfant"/>
        </w:rPr>
        <w:t>appropriate;</w:t>
      </w:r>
      <w:proofErr w:type="gramEnd"/>
      <w:r w:rsidRPr="00152090">
        <w:rPr>
          <w:rFonts w:ascii="SassoonPrimaryInfant" w:hAnsi="SassoonPrimaryInfant"/>
        </w:rPr>
        <w:t xml:space="preserve"> </w:t>
      </w:r>
    </w:p>
    <w:p w14:paraId="64D65810" w14:textId="77777777" w:rsidR="00DC4DDD" w:rsidRPr="00152090" w:rsidRDefault="00DC4DDD" w:rsidP="00DC4DDD">
      <w:pPr>
        <w:pStyle w:val="ListParagraph"/>
        <w:rPr>
          <w:rFonts w:ascii="SassoonPrimaryInfant" w:hAnsi="SassoonPrimaryInfant"/>
        </w:rPr>
      </w:pPr>
      <w:r w:rsidRPr="00152090">
        <w:rPr>
          <w:rFonts w:ascii="SassoonPrimaryInfant" w:hAnsi="SassoonPrimaryInfant"/>
        </w:rPr>
        <w:sym w:font="Symbol" w:char="F0B7"/>
      </w:r>
      <w:r w:rsidRPr="00152090">
        <w:rPr>
          <w:rFonts w:ascii="SassoonPrimaryInfant" w:hAnsi="SassoonPrimaryInfant"/>
        </w:rPr>
        <w:t xml:space="preserve"> Give focused attention to what the teacher says, responding appropriately even when engaged in activity, and show an ability to follow instructions involving several ideas or actions. </w:t>
      </w:r>
    </w:p>
    <w:p w14:paraId="492CB23B" w14:textId="77777777" w:rsidR="00DC4DDD" w:rsidRPr="00152090" w:rsidRDefault="00DC4DDD" w:rsidP="00DC4DDD">
      <w:pPr>
        <w:pStyle w:val="ListParagraph"/>
        <w:rPr>
          <w:rFonts w:ascii="SassoonPrimaryInfant" w:hAnsi="SassoonPrimaryInfant"/>
        </w:rPr>
      </w:pPr>
    </w:p>
    <w:p w14:paraId="6E8EFDC4" w14:textId="77777777" w:rsidR="00DC4DDD" w:rsidRPr="00152090" w:rsidRDefault="00DC4DDD" w:rsidP="00DC4DDD">
      <w:pPr>
        <w:pStyle w:val="ListParagraph"/>
        <w:rPr>
          <w:rFonts w:ascii="SassoonPrimaryInfant" w:hAnsi="SassoonPrimaryInfant"/>
          <w:b/>
          <w:bCs/>
          <w:i/>
          <w:iCs/>
        </w:rPr>
      </w:pPr>
      <w:r w:rsidRPr="00152090">
        <w:rPr>
          <w:rFonts w:ascii="SassoonPrimaryInfant" w:hAnsi="SassoonPrimaryInfant"/>
          <w:b/>
          <w:bCs/>
          <w:i/>
          <w:iCs/>
        </w:rPr>
        <w:t xml:space="preserve">ELG: Managing Self Children at the expected level of development will: </w:t>
      </w:r>
    </w:p>
    <w:p w14:paraId="666C06BB" w14:textId="77777777" w:rsidR="00DC4DDD" w:rsidRPr="00152090" w:rsidRDefault="00DC4DDD" w:rsidP="00DC4DDD">
      <w:pPr>
        <w:pStyle w:val="ListParagraph"/>
        <w:rPr>
          <w:rFonts w:ascii="SassoonPrimaryInfant" w:hAnsi="SassoonPrimaryInfant"/>
        </w:rPr>
      </w:pPr>
      <w:r w:rsidRPr="00152090">
        <w:rPr>
          <w:rFonts w:ascii="SassoonPrimaryInfant" w:hAnsi="SassoonPrimaryInfant"/>
        </w:rPr>
        <w:sym w:font="Symbol" w:char="F0B7"/>
      </w:r>
      <w:r w:rsidRPr="00152090">
        <w:rPr>
          <w:rFonts w:ascii="SassoonPrimaryInfant" w:hAnsi="SassoonPrimaryInfant"/>
        </w:rPr>
        <w:t xml:space="preserve"> Be confident to try new activities and show independence, resilience and perseverance in the face of </w:t>
      </w:r>
      <w:proofErr w:type="gramStart"/>
      <w:r w:rsidRPr="00152090">
        <w:rPr>
          <w:rFonts w:ascii="SassoonPrimaryInfant" w:hAnsi="SassoonPrimaryInfant"/>
        </w:rPr>
        <w:t>challenge;</w:t>
      </w:r>
      <w:proofErr w:type="gramEnd"/>
      <w:r w:rsidRPr="00152090">
        <w:rPr>
          <w:rFonts w:ascii="SassoonPrimaryInfant" w:hAnsi="SassoonPrimaryInfant"/>
        </w:rPr>
        <w:t xml:space="preserve"> </w:t>
      </w:r>
    </w:p>
    <w:p w14:paraId="34587D2F" w14:textId="77777777" w:rsidR="00DC4DDD" w:rsidRPr="00152090" w:rsidRDefault="00DC4DDD" w:rsidP="00DC4DDD">
      <w:pPr>
        <w:pStyle w:val="ListParagraph"/>
        <w:rPr>
          <w:rFonts w:ascii="SassoonPrimaryInfant" w:hAnsi="SassoonPrimaryInfant"/>
        </w:rPr>
      </w:pPr>
      <w:r w:rsidRPr="00152090">
        <w:rPr>
          <w:rFonts w:ascii="SassoonPrimaryInfant" w:hAnsi="SassoonPrimaryInfant"/>
        </w:rPr>
        <w:sym w:font="Symbol" w:char="F0B7"/>
      </w:r>
      <w:r w:rsidRPr="00152090">
        <w:rPr>
          <w:rFonts w:ascii="SassoonPrimaryInfant" w:hAnsi="SassoonPrimaryInfant"/>
        </w:rPr>
        <w:t xml:space="preserve"> Explain the reasons for rules, know right from wrong and try to behave </w:t>
      </w:r>
      <w:proofErr w:type="gramStart"/>
      <w:r w:rsidRPr="00152090">
        <w:rPr>
          <w:rFonts w:ascii="SassoonPrimaryInfant" w:hAnsi="SassoonPrimaryInfant"/>
        </w:rPr>
        <w:t>accordingly;</w:t>
      </w:r>
      <w:proofErr w:type="gramEnd"/>
      <w:r w:rsidRPr="00152090">
        <w:rPr>
          <w:rFonts w:ascii="SassoonPrimaryInfant" w:hAnsi="SassoonPrimaryInfant"/>
        </w:rPr>
        <w:t xml:space="preserve"> </w:t>
      </w:r>
    </w:p>
    <w:p w14:paraId="11F44A80" w14:textId="77777777" w:rsidR="00DC4DDD" w:rsidRPr="00152090" w:rsidRDefault="00DC4DDD" w:rsidP="00DC4DDD">
      <w:pPr>
        <w:pStyle w:val="ListParagraph"/>
        <w:rPr>
          <w:rFonts w:ascii="SassoonPrimaryInfant" w:hAnsi="SassoonPrimaryInfant"/>
        </w:rPr>
      </w:pPr>
      <w:r w:rsidRPr="00152090">
        <w:rPr>
          <w:rFonts w:ascii="SassoonPrimaryInfant" w:hAnsi="SassoonPrimaryInfant"/>
        </w:rPr>
        <w:sym w:font="Symbol" w:char="F0B7"/>
      </w:r>
      <w:r w:rsidRPr="00152090">
        <w:rPr>
          <w:rFonts w:ascii="SassoonPrimaryInfant" w:hAnsi="SassoonPrimaryInfant"/>
        </w:rPr>
        <w:t xml:space="preserve"> Manage their own basic hygiene and personal needs, including dressing, going to the toilet and understanding the importance of healthy food choices. </w:t>
      </w:r>
    </w:p>
    <w:p w14:paraId="59E527C5" w14:textId="77777777" w:rsidR="00DC4DDD" w:rsidRPr="00152090" w:rsidRDefault="00DC4DDD" w:rsidP="00DC4DDD">
      <w:pPr>
        <w:pStyle w:val="ListParagraph"/>
        <w:rPr>
          <w:rFonts w:ascii="SassoonPrimaryInfant" w:hAnsi="SassoonPrimaryInfant"/>
        </w:rPr>
      </w:pPr>
    </w:p>
    <w:p w14:paraId="4FA660ED" w14:textId="77777777" w:rsidR="00152090" w:rsidRDefault="00DC4DDD" w:rsidP="00DC4DDD">
      <w:pPr>
        <w:pStyle w:val="ListParagraph"/>
        <w:rPr>
          <w:rFonts w:ascii="SassoonPrimaryInfant" w:hAnsi="SassoonPrimaryInfant"/>
          <w:b/>
          <w:bCs/>
          <w:i/>
          <w:iCs/>
        </w:rPr>
      </w:pPr>
      <w:r w:rsidRPr="00152090">
        <w:rPr>
          <w:rFonts w:ascii="SassoonPrimaryInfant" w:hAnsi="SassoonPrimaryInfant"/>
          <w:b/>
          <w:bCs/>
          <w:i/>
          <w:iCs/>
        </w:rPr>
        <w:lastRenderedPageBreak/>
        <w:t xml:space="preserve">ELG: Building Relationships Children at the expected level of development will: </w:t>
      </w:r>
    </w:p>
    <w:p w14:paraId="1E885282" w14:textId="7630F7FB" w:rsidR="00DC4DDD" w:rsidRPr="00152090" w:rsidRDefault="00DC4DDD" w:rsidP="00DC4DDD">
      <w:pPr>
        <w:pStyle w:val="ListParagraph"/>
        <w:rPr>
          <w:rFonts w:ascii="SassoonPrimaryInfant" w:hAnsi="SassoonPrimaryInfant"/>
        </w:rPr>
      </w:pPr>
      <w:r w:rsidRPr="00152090">
        <w:rPr>
          <w:rFonts w:ascii="SassoonPrimaryInfant" w:hAnsi="SassoonPrimaryInfant"/>
          <w:b/>
          <w:bCs/>
          <w:i/>
          <w:iCs/>
        </w:rPr>
        <w:sym w:font="Symbol" w:char="F0B7"/>
      </w:r>
      <w:r w:rsidRPr="00152090">
        <w:rPr>
          <w:rFonts w:ascii="SassoonPrimaryInfant" w:hAnsi="SassoonPrimaryInfant"/>
        </w:rPr>
        <w:t xml:space="preserve"> Work and play cooperatively and take turns with </w:t>
      </w:r>
      <w:proofErr w:type="gramStart"/>
      <w:r w:rsidRPr="00152090">
        <w:rPr>
          <w:rFonts w:ascii="SassoonPrimaryInfant" w:hAnsi="SassoonPrimaryInfant"/>
        </w:rPr>
        <w:t>others;</w:t>
      </w:r>
      <w:proofErr w:type="gramEnd"/>
      <w:r w:rsidRPr="00152090">
        <w:rPr>
          <w:rFonts w:ascii="SassoonPrimaryInfant" w:hAnsi="SassoonPrimaryInfant"/>
        </w:rPr>
        <w:t xml:space="preserve"> </w:t>
      </w:r>
    </w:p>
    <w:p w14:paraId="0B2A4171" w14:textId="77777777" w:rsidR="00DC4DDD" w:rsidRPr="00152090" w:rsidRDefault="00DC4DDD" w:rsidP="00DC4DDD">
      <w:pPr>
        <w:pStyle w:val="ListParagraph"/>
        <w:rPr>
          <w:rFonts w:ascii="SassoonPrimaryInfant" w:hAnsi="SassoonPrimaryInfant"/>
        </w:rPr>
      </w:pPr>
      <w:r w:rsidRPr="00152090">
        <w:rPr>
          <w:rFonts w:ascii="SassoonPrimaryInfant" w:hAnsi="SassoonPrimaryInfant"/>
        </w:rPr>
        <w:sym w:font="Symbol" w:char="F0B7"/>
      </w:r>
      <w:r w:rsidRPr="00152090">
        <w:rPr>
          <w:rFonts w:ascii="SassoonPrimaryInfant" w:hAnsi="SassoonPrimaryInfant"/>
        </w:rPr>
        <w:t xml:space="preserve"> Form positive attachments to adults and friendships with </w:t>
      </w:r>
      <w:proofErr w:type="gramStart"/>
      <w:r w:rsidRPr="00152090">
        <w:rPr>
          <w:rFonts w:ascii="SassoonPrimaryInfant" w:hAnsi="SassoonPrimaryInfant"/>
        </w:rPr>
        <w:t>peers;</w:t>
      </w:r>
      <w:proofErr w:type="gramEnd"/>
      <w:r w:rsidRPr="00152090">
        <w:rPr>
          <w:rFonts w:ascii="SassoonPrimaryInfant" w:hAnsi="SassoonPrimaryInfant"/>
        </w:rPr>
        <w:t xml:space="preserve"> </w:t>
      </w:r>
    </w:p>
    <w:p w14:paraId="5076EB93" w14:textId="77777777" w:rsidR="00DC4DDD" w:rsidRPr="00152090" w:rsidRDefault="00DC4DDD" w:rsidP="00DC4DDD">
      <w:pPr>
        <w:pStyle w:val="ListParagraph"/>
        <w:rPr>
          <w:rFonts w:ascii="SassoonPrimaryInfant" w:hAnsi="SassoonPrimaryInfant"/>
        </w:rPr>
      </w:pPr>
      <w:r w:rsidRPr="00152090">
        <w:rPr>
          <w:rFonts w:ascii="SassoonPrimaryInfant" w:hAnsi="SassoonPrimaryInfant"/>
        </w:rPr>
        <w:sym w:font="Symbol" w:char="F0B7"/>
      </w:r>
      <w:r w:rsidRPr="00152090">
        <w:rPr>
          <w:rFonts w:ascii="SassoonPrimaryInfant" w:hAnsi="SassoonPrimaryInfant"/>
        </w:rPr>
        <w:t xml:space="preserve"> Show sensitivity to their own and to others’ needs.</w:t>
      </w:r>
    </w:p>
    <w:p w14:paraId="7535B777" w14:textId="77777777" w:rsidR="00DC4DDD" w:rsidRPr="00152090" w:rsidRDefault="00DC4DDD" w:rsidP="00DC4DDD">
      <w:pPr>
        <w:pStyle w:val="ListParagraph"/>
        <w:rPr>
          <w:rFonts w:ascii="SassoonPrimaryInfant" w:hAnsi="SassoonPrimaryInfant"/>
        </w:rPr>
      </w:pPr>
    </w:p>
    <w:p w14:paraId="3E3FA637" w14:textId="2AD853C3" w:rsidR="00DC4DDD" w:rsidRPr="00152090" w:rsidRDefault="00DC4DDD" w:rsidP="00DC4DDD">
      <w:pPr>
        <w:pStyle w:val="ListParagraph"/>
        <w:numPr>
          <w:ilvl w:val="0"/>
          <w:numId w:val="1"/>
        </w:numPr>
        <w:rPr>
          <w:rFonts w:ascii="SassoonPrimaryInfant" w:hAnsi="SassoonPrimaryInfant"/>
          <w:b/>
          <w:bCs/>
          <w:i/>
          <w:iCs/>
        </w:rPr>
      </w:pPr>
      <w:r w:rsidRPr="00152090">
        <w:rPr>
          <w:rFonts w:ascii="SassoonPrimaryInfant" w:hAnsi="SassoonPrimaryInfant"/>
          <w:b/>
          <w:bCs/>
          <w:i/>
          <w:iCs/>
        </w:rPr>
        <w:t xml:space="preserve">Communication and Language ELG: Listening, Attention and Understanding Children at the expected level of development will: </w:t>
      </w:r>
    </w:p>
    <w:p w14:paraId="3EFE4FCE" w14:textId="7777777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Listen attentively and respond to what they hear with relevant questions, comments and actions when being read to and during whole class discussions and small group interactions </w:t>
      </w:r>
    </w:p>
    <w:p w14:paraId="1EDEB772" w14:textId="7777777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Make comments about what they have heard and ask questions to clarify their understanding </w:t>
      </w:r>
    </w:p>
    <w:p w14:paraId="13503783" w14:textId="7777777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Hold conversation when engaged in back-and-forth exchanges with their teacher and peers. </w:t>
      </w:r>
    </w:p>
    <w:p w14:paraId="2FD6F8C5" w14:textId="77777777" w:rsidR="00DC4DDD" w:rsidRPr="00152090" w:rsidRDefault="00DC4DDD" w:rsidP="00DC4DDD">
      <w:pPr>
        <w:pStyle w:val="ListParagraph"/>
        <w:ind w:left="1440"/>
        <w:rPr>
          <w:rFonts w:ascii="SassoonPrimaryInfant" w:hAnsi="SassoonPrimaryInfant"/>
        </w:rPr>
      </w:pPr>
    </w:p>
    <w:p w14:paraId="0D7C24FD" w14:textId="77777777" w:rsidR="00DC4DDD" w:rsidRPr="00152090" w:rsidRDefault="00DC4DDD" w:rsidP="00DC4DDD">
      <w:pPr>
        <w:pStyle w:val="ListParagraph"/>
        <w:numPr>
          <w:ilvl w:val="0"/>
          <w:numId w:val="2"/>
        </w:numPr>
        <w:rPr>
          <w:rFonts w:ascii="SassoonPrimaryInfant" w:hAnsi="SassoonPrimaryInfant"/>
          <w:b/>
          <w:bCs/>
          <w:i/>
          <w:iCs/>
        </w:rPr>
      </w:pPr>
      <w:r w:rsidRPr="00152090">
        <w:rPr>
          <w:rFonts w:ascii="SassoonPrimaryInfant" w:hAnsi="SassoonPrimaryInfant"/>
          <w:b/>
          <w:bCs/>
          <w:i/>
          <w:iCs/>
        </w:rPr>
        <w:t xml:space="preserve">ELG: Speaking Children at the expected level of development </w:t>
      </w:r>
      <w:proofErr w:type="gramStart"/>
      <w:r w:rsidRPr="00152090">
        <w:rPr>
          <w:rFonts w:ascii="SassoonPrimaryInfant" w:hAnsi="SassoonPrimaryInfant"/>
          <w:b/>
          <w:bCs/>
          <w:i/>
          <w:iCs/>
        </w:rPr>
        <w:t>will:-</w:t>
      </w:r>
      <w:proofErr w:type="gramEnd"/>
      <w:r w:rsidRPr="00152090">
        <w:rPr>
          <w:rFonts w:ascii="SassoonPrimaryInfant" w:hAnsi="SassoonPrimaryInfant"/>
          <w:b/>
          <w:bCs/>
          <w:i/>
          <w:iCs/>
        </w:rPr>
        <w:t xml:space="preserve"> </w:t>
      </w:r>
    </w:p>
    <w:p w14:paraId="16F32A7F" w14:textId="2ED7C7E1"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 Participate in small group, class and one-to-one discussions, offering their own ideas, using recently introduced vocabulary.</w:t>
      </w:r>
    </w:p>
    <w:p w14:paraId="0D2FF824" w14:textId="71B3796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 Offer explanations for why things might happen, making use of recently introduced vocabulary from stories, non-fiction, rhymes and poems when appropriate. </w:t>
      </w:r>
    </w:p>
    <w:p w14:paraId="6D4006AB" w14:textId="37D654AB"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Express their ideas and feelings about their experiences using full sentences, including use of past, present and future tenses and making use of conjunctions, with modelling and support from their teacher. </w:t>
      </w:r>
    </w:p>
    <w:p w14:paraId="38A86281" w14:textId="77777777" w:rsidR="00DC4DDD" w:rsidRPr="00152090" w:rsidRDefault="00DC4DDD" w:rsidP="00DC4DDD">
      <w:pPr>
        <w:pStyle w:val="ListParagraph"/>
        <w:ind w:left="1440"/>
        <w:rPr>
          <w:rFonts w:ascii="SassoonPrimaryInfant" w:hAnsi="SassoonPrimaryInfant"/>
        </w:rPr>
      </w:pPr>
    </w:p>
    <w:p w14:paraId="6EC1D40A" w14:textId="14D724E2" w:rsidR="00152090" w:rsidRPr="00152090" w:rsidRDefault="00DC4DDD" w:rsidP="00152090">
      <w:pPr>
        <w:pStyle w:val="ListParagraph"/>
        <w:numPr>
          <w:ilvl w:val="0"/>
          <w:numId w:val="2"/>
        </w:numPr>
        <w:rPr>
          <w:rFonts w:ascii="SassoonPrimaryInfant" w:hAnsi="SassoonPrimaryInfant"/>
          <w:b/>
          <w:bCs/>
          <w:i/>
          <w:iCs/>
        </w:rPr>
      </w:pPr>
      <w:r w:rsidRPr="00152090">
        <w:rPr>
          <w:rFonts w:ascii="SassoonPrimaryInfant" w:hAnsi="SassoonPrimaryInfant"/>
          <w:b/>
          <w:bCs/>
          <w:i/>
          <w:iCs/>
        </w:rPr>
        <w:t xml:space="preserve">3. Physical Development ELG: Gross Motor Skills Children at the expected level of development will: </w:t>
      </w:r>
    </w:p>
    <w:p w14:paraId="3C62333F" w14:textId="7777777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Negotiate space and obstacles safely, with consideration for themselves and </w:t>
      </w:r>
      <w:proofErr w:type="gramStart"/>
      <w:r w:rsidRPr="00152090">
        <w:rPr>
          <w:rFonts w:ascii="SassoonPrimaryInfant" w:hAnsi="SassoonPrimaryInfant"/>
        </w:rPr>
        <w:t>others;</w:t>
      </w:r>
      <w:proofErr w:type="gramEnd"/>
      <w:r w:rsidRPr="00152090">
        <w:rPr>
          <w:rFonts w:ascii="SassoonPrimaryInfant" w:hAnsi="SassoonPrimaryInfant"/>
        </w:rPr>
        <w:t xml:space="preserve"> </w:t>
      </w:r>
    </w:p>
    <w:p w14:paraId="74E87FD1" w14:textId="7777777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Demonstrate strength, balance and coordination when </w:t>
      </w:r>
      <w:proofErr w:type="gramStart"/>
      <w:r w:rsidRPr="00152090">
        <w:rPr>
          <w:rFonts w:ascii="SassoonPrimaryInfant" w:hAnsi="SassoonPrimaryInfant"/>
        </w:rPr>
        <w:t>playing;</w:t>
      </w:r>
      <w:proofErr w:type="gramEnd"/>
      <w:r w:rsidRPr="00152090">
        <w:rPr>
          <w:rFonts w:ascii="SassoonPrimaryInfant" w:hAnsi="SassoonPrimaryInfant"/>
        </w:rPr>
        <w:t xml:space="preserve"> </w:t>
      </w:r>
    </w:p>
    <w:p w14:paraId="3F83C64A" w14:textId="33DC550C"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Move energetically, such as running, jumping, dancing, hopping, skipping and climbing. </w:t>
      </w:r>
    </w:p>
    <w:p w14:paraId="5F02F4B3" w14:textId="77777777" w:rsidR="00DC4DDD" w:rsidRPr="00152090" w:rsidRDefault="00DC4DDD" w:rsidP="00DC4DDD">
      <w:pPr>
        <w:pStyle w:val="ListParagraph"/>
        <w:ind w:left="1440"/>
        <w:rPr>
          <w:rFonts w:ascii="SassoonPrimaryInfant" w:hAnsi="SassoonPrimaryInfant"/>
        </w:rPr>
      </w:pPr>
    </w:p>
    <w:p w14:paraId="4AD65061" w14:textId="77777777" w:rsidR="00152090"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b/>
          <w:bCs/>
          <w:i/>
          <w:iCs/>
        </w:rPr>
        <w:t xml:space="preserve">ELG: Fine Motor Skills Children at the expected level of development will: </w:t>
      </w:r>
    </w:p>
    <w:p w14:paraId="1AD67A59" w14:textId="77777777" w:rsidR="00152090" w:rsidRPr="00152090" w:rsidRDefault="00152090" w:rsidP="00152090">
      <w:pPr>
        <w:pStyle w:val="ListParagraph"/>
        <w:rPr>
          <w:rFonts w:ascii="SassoonPrimaryInfant" w:hAnsi="SassoonPrimaryInfant"/>
          <w:b/>
          <w:bCs/>
          <w:i/>
          <w:iCs/>
        </w:rPr>
      </w:pPr>
    </w:p>
    <w:p w14:paraId="73522D86" w14:textId="692ED622"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Hold a pencil effectively in preparation for fluent writing – using a tripod grip in almost all cases</w:t>
      </w:r>
    </w:p>
    <w:p w14:paraId="0D9F9AB7" w14:textId="7777777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lastRenderedPageBreak/>
        <w:t xml:space="preserve">Use a range of small tools including scissors, paint brushes and cutlery </w:t>
      </w:r>
    </w:p>
    <w:p w14:paraId="215F6D34" w14:textId="7777777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Begin to show accuracy and care when drawing </w:t>
      </w:r>
    </w:p>
    <w:p w14:paraId="3CF616E2" w14:textId="77777777" w:rsidR="00DC4DDD" w:rsidRPr="00152090" w:rsidRDefault="00DC4DDD" w:rsidP="00DC4DDD">
      <w:pPr>
        <w:pStyle w:val="ListParagraph"/>
        <w:ind w:left="1440"/>
        <w:rPr>
          <w:rFonts w:ascii="SassoonPrimaryInfant" w:hAnsi="SassoonPrimaryInfant"/>
        </w:rPr>
      </w:pPr>
    </w:p>
    <w:p w14:paraId="7C4DE916" w14:textId="550B1867" w:rsidR="00DC4DDD" w:rsidRPr="00152090" w:rsidRDefault="00DC4DDD" w:rsidP="00152090">
      <w:pPr>
        <w:pStyle w:val="ListParagraph"/>
        <w:numPr>
          <w:ilvl w:val="0"/>
          <w:numId w:val="2"/>
        </w:numPr>
        <w:rPr>
          <w:rFonts w:ascii="SassoonPrimaryInfant" w:hAnsi="SassoonPrimaryInfant"/>
          <w:b/>
          <w:bCs/>
          <w:i/>
          <w:iCs/>
        </w:rPr>
      </w:pPr>
      <w:r w:rsidRPr="00152090">
        <w:rPr>
          <w:rFonts w:ascii="SassoonPrimaryInfant" w:hAnsi="SassoonPrimaryInfant"/>
          <w:b/>
          <w:bCs/>
          <w:i/>
          <w:iCs/>
        </w:rPr>
        <w:t xml:space="preserve">4. Literacy ELG: Writing Children at the expected level of development will: </w:t>
      </w:r>
    </w:p>
    <w:p w14:paraId="4C5C548C" w14:textId="365B6719"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Write recognisable letters, most of which are correctly </w:t>
      </w:r>
      <w:proofErr w:type="gramStart"/>
      <w:r w:rsidRPr="00152090">
        <w:rPr>
          <w:rFonts w:ascii="SassoonPrimaryInfant" w:hAnsi="SassoonPrimaryInfant"/>
        </w:rPr>
        <w:t>formed;</w:t>
      </w:r>
      <w:proofErr w:type="gramEnd"/>
      <w:r w:rsidRPr="00152090">
        <w:rPr>
          <w:rFonts w:ascii="SassoonPrimaryInfant" w:hAnsi="SassoonPrimaryInfant"/>
        </w:rPr>
        <w:t xml:space="preserve"> </w:t>
      </w:r>
    </w:p>
    <w:p w14:paraId="75D008E3" w14:textId="7777777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Spell words by identifying sounds in them and representing the sounds with a letter or </w:t>
      </w:r>
      <w:proofErr w:type="gramStart"/>
      <w:r w:rsidRPr="00152090">
        <w:rPr>
          <w:rFonts w:ascii="SassoonPrimaryInfant" w:hAnsi="SassoonPrimaryInfant"/>
        </w:rPr>
        <w:t>letters;</w:t>
      </w:r>
      <w:proofErr w:type="gramEnd"/>
    </w:p>
    <w:p w14:paraId="03A1F04D" w14:textId="7777777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Write simple phrases and sentences that can be read by others. </w:t>
      </w:r>
    </w:p>
    <w:p w14:paraId="03587193" w14:textId="77777777" w:rsidR="00DC4DDD" w:rsidRPr="00152090" w:rsidRDefault="00DC4DDD" w:rsidP="00DC4DDD">
      <w:pPr>
        <w:pStyle w:val="ListParagraph"/>
        <w:ind w:left="1440"/>
        <w:rPr>
          <w:rFonts w:ascii="SassoonPrimaryInfant" w:hAnsi="SassoonPrimaryInfant"/>
        </w:rPr>
      </w:pPr>
    </w:p>
    <w:p w14:paraId="5D102DDC" w14:textId="18534110" w:rsidR="00DC4DDD" w:rsidRPr="00152090" w:rsidRDefault="00DC4DDD" w:rsidP="00152090">
      <w:pPr>
        <w:pStyle w:val="ListParagraph"/>
        <w:numPr>
          <w:ilvl w:val="0"/>
          <w:numId w:val="2"/>
        </w:numPr>
        <w:rPr>
          <w:rFonts w:ascii="SassoonPrimaryInfant" w:hAnsi="SassoonPrimaryInfant"/>
          <w:b/>
          <w:bCs/>
          <w:i/>
          <w:iCs/>
        </w:rPr>
      </w:pPr>
      <w:r w:rsidRPr="00152090">
        <w:rPr>
          <w:rFonts w:ascii="SassoonPrimaryInfant" w:hAnsi="SassoonPrimaryInfant"/>
          <w:b/>
          <w:bCs/>
          <w:i/>
          <w:iCs/>
        </w:rPr>
        <w:t>ELG: Comprehension Children at the expected level of development will:</w:t>
      </w:r>
    </w:p>
    <w:p w14:paraId="0E2F3DEC" w14:textId="3FEF4C30"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Demonstrate understanding of what has been read to them by retelling stories and narratives using their own words and recently introduced </w:t>
      </w:r>
      <w:proofErr w:type="gramStart"/>
      <w:r w:rsidRPr="00152090">
        <w:rPr>
          <w:rFonts w:ascii="SassoonPrimaryInfant" w:hAnsi="SassoonPrimaryInfant"/>
        </w:rPr>
        <w:t>vocabulary;</w:t>
      </w:r>
      <w:proofErr w:type="gramEnd"/>
      <w:r w:rsidRPr="00152090">
        <w:rPr>
          <w:rFonts w:ascii="SassoonPrimaryInfant" w:hAnsi="SassoonPrimaryInfant"/>
        </w:rPr>
        <w:t xml:space="preserve"> </w:t>
      </w:r>
    </w:p>
    <w:p w14:paraId="7E11342D" w14:textId="750B9A3B"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 Anticipate –where appropriate –key events in </w:t>
      </w:r>
      <w:proofErr w:type="gramStart"/>
      <w:r w:rsidRPr="00152090">
        <w:rPr>
          <w:rFonts w:ascii="SassoonPrimaryInfant" w:hAnsi="SassoonPrimaryInfant"/>
        </w:rPr>
        <w:t>stories;</w:t>
      </w:r>
      <w:proofErr w:type="gramEnd"/>
    </w:p>
    <w:p w14:paraId="05EAFE3E" w14:textId="09560336"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 Use and understand recently introduced vocabulary during discussions about stories, </w:t>
      </w:r>
      <w:proofErr w:type="spellStart"/>
      <w:r w:rsidRPr="00152090">
        <w:rPr>
          <w:rFonts w:ascii="SassoonPrimaryInfant" w:hAnsi="SassoonPrimaryInfant"/>
        </w:rPr>
        <w:t>non</w:t>
      </w:r>
      <w:r w:rsidRPr="00152090">
        <w:rPr>
          <w:rFonts w:ascii="SassoonPrimaryInfant" w:hAnsi="SassoonPrimaryInfant"/>
        </w:rPr>
        <w:t>fiction</w:t>
      </w:r>
      <w:proofErr w:type="spellEnd"/>
      <w:r w:rsidRPr="00152090">
        <w:rPr>
          <w:rFonts w:ascii="SassoonPrimaryInfant" w:hAnsi="SassoonPrimaryInfant"/>
        </w:rPr>
        <w:t xml:space="preserve">, rhymes and poems and during role-play. </w:t>
      </w:r>
    </w:p>
    <w:p w14:paraId="18A7EE18" w14:textId="77777777" w:rsidR="00DC4DDD" w:rsidRPr="00152090" w:rsidRDefault="00DC4DDD" w:rsidP="00DC4DDD">
      <w:pPr>
        <w:pStyle w:val="ListParagraph"/>
        <w:ind w:left="1440"/>
        <w:rPr>
          <w:rFonts w:ascii="SassoonPrimaryInfant" w:hAnsi="SassoonPrimaryInfant"/>
        </w:rPr>
      </w:pPr>
    </w:p>
    <w:p w14:paraId="30BA73B1" w14:textId="17953117" w:rsidR="00DC4DDD" w:rsidRPr="00152090" w:rsidRDefault="00DC4DDD" w:rsidP="00152090">
      <w:pPr>
        <w:pStyle w:val="ListParagraph"/>
        <w:numPr>
          <w:ilvl w:val="0"/>
          <w:numId w:val="2"/>
        </w:numPr>
        <w:rPr>
          <w:rFonts w:ascii="SassoonPrimaryInfant" w:hAnsi="SassoonPrimaryInfant"/>
          <w:b/>
          <w:bCs/>
          <w:i/>
          <w:iCs/>
        </w:rPr>
      </w:pPr>
      <w:r w:rsidRPr="00152090">
        <w:rPr>
          <w:rFonts w:ascii="SassoonPrimaryInfant" w:hAnsi="SassoonPrimaryInfant"/>
          <w:b/>
          <w:bCs/>
          <w:i/>
          <w:iCs/>
        </w:rPr>
        <w:t xml:space="preserve">ELG: Word Reading Children at the expected level of development will: </w:t>
      </w:r>
    </w:p>
    <w:p w14:paraId="3A1315A8" w14:textId="0369E45A"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Say a sound for each letter in the alphabet and at least 10 </w:t>
      </w:r>
      <w:proofErr w:type="gramStart"/>
      <w:r w:rsidRPr="00152090">
        <w:rPr>
          <w:rFonts w:ascii="SassoonPrimaryInfant" w:hAnsi="SassoonPrimaryInfant"/>
        </w:rPr>
        <w:t>digraphs;</w:t>
      </w:r>
      <w:proofErr w:type="gramEnd"/>
      <w:r w:rsidRPr="00152090">
        <w:rPr>
          <w:rFonts w:ascii="SassoonPrimaryInfant" w:hAnsi="SassoonPrimaryInfant"/>
        </w:rPr>
        <w:t xml:space="preserve"> </w:t>
      </w:r>
    </w:p>
    <w:p w14:paraId="48411D08" w14:textId="7777777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Read words consistent with their phonic knowledge by sound-</w:t>
      </w:r>
      <w:proofErr w:type="gramStart"/>
      <w:r w:rsidRPr="00152090">
        <w:rPr>
          <w:rFonts w:ascii="SassoonPrimaryInfant" w:hAnsi="SassoonPrimaryInfant"/>
        </w:rPr>
        <w:t>blending;</w:t>
      </w:r>
      <w:proofErr w:type="gramEnd"/>
      <w:r w:rsidRPr="00152090">
        <w:rPr>
          <w:rFonts w:ascii="SassoonPrimaryInfant" w:hAnsi="SassoonPrimaryInfant"/>
        </w:rPr>
        <w:t xml:space="preserve"> </w:t>
      </w:r>
    </w:p>
    <w:p w14:paraId="7C6B8866" w14:textId="7777777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Read aloud simple sentences and books that are consistent with their phonic knowledge, including some common exception words. </w:t>
      </w:r>
    </w:p>
    <w:p w14:paraId="34BB0F45" w14:textId="77777777" w:rsidR="00DC4DDD" w:rsidRPr="00152090" w:rsidRDefault="00DC4DDD" w:rsidP="00DC4DDD">
      <w:pPr>
        <w:pStyle w:val="ListParagraph"/>
        <w:ind w:left="1440"/>
        <w:rPr>
          <w:rFonts w:ascii="SassoonPrimaryInfant" w:hAnsi="SassoonPrimaryInfant"/>
        </w:rPr>
      </w:pPr>
    </w:p>
    <w:p w14:paraId="240A3CB5" w14:textId="1103EC14" w:rsidR="00DC4DDD" w:rsidRPr="00152090" w:rsidRDefault="00DC4DDD" w:rsidP="00152090">
      <w:pPr>
        <w:pStyle w:val="ListParagraph"/>
        <w:numPr>
          <w:ilvl w:val="0"/>
          <w:numId w:val="2"/>
        </w:numPr>
        <w:rPr>
          <w:rFonts w:ascii="SassoonPrimaryInfant" w:hAnsi="SassoonPrimaryInfant"/>
          <w:b/>
          <w:bCs/>
          <w:i/>
          <w:iCs/>
        </w:rPr>
      </w:pPr>
      <w:r w:rsidRPr="00152090">
        <w:rPr>
          <w:rFonts w:ascii="SassoonPrimaryInfant" w:hAnsi="SassoonPrimaryInfant"/>
          <w:b/>
          <w:bCs/>
          <w:i/>
          <w:iCs/>
        </w:rPr>
        <w:t xml:space="preserve">5.Mathematics ELG: Number Children at the expected level of development will: </w:t>
      </w:r>
    </w:p>
    <w:p w14:paraId="297F613E" w14:textId="004355A2"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 Have a deep understanding of number to 10, including the composition of each </w:t>
      </w:r>
      <w:proofErr w:type="gramStart"/>
      <w:r w:rsidRPr="00152090">
        <w:rPr>
          <w:rFonts w:ascii="SassoonPrimaryInfant" w:hAnsi="SassoonPrimaryInfant"/>
        </w:rPr>
        <w:t>number;</w:t>
      </w:r>
      <w:proofErr w:type="gramEnd"/>
      <w:r w:rsidRPr="00152090">
        <w:rPr>
          <w:rFonts w:ascii="SassoonPrimaryInfant" w:hAnsi="SassoonPrimaryInfant"/>
        </w:rPr>
        <w:t xml:space="preserve"> </w:t>
      </w:r>
    </w:p>
    <w:p w14:paraId="4A4E76AC" w14:textId="6963788B"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Subitise (recognise quantities without counting) up to </w:t>
      </w:r>
      <w:proofErr w:type="gramStart"/>
      <w:r w:rsidRPr="00152090">
        <w:rPr>
          <w:rFonts w:ascii="SassoonPrimaryInfant" w:hAnsi="SassoonPrimaryInfant"/>
        </w:rPr>
        <w:t>5;</w:t>
      </w:r>
      <w:proofErr w:type="gramEnd"/>
      <w:r w:rsidRPr="00152090">
        <w:rPr>
          <w:rFonts w:ascii="SassoonPrimaryInfant" w:hAnsi="SassoonPrimaryInfant"/>
        </w:rPr>
        <w:t xml:space="preserve"> </w:t>
      </w:r>
    </w:p>
    <w:p w14:paraId="02384C3A" w14:textId="22DBE81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Automatically recall (without reference to rhymes, counting or other aids) number bonds up to 5 (including subtraction facts) and some number bonds to 10, including double facts. </w:t>
      </w:r>
    </w:p>
    <w:p w14:paraId="1EFDE455" w14:textId="77777777" w:rsidR="00DC4DDD" w:rsidRPr="00152090" w:rsidRDefault="00DC4DDD" w:rsidP="00DC4DDD">
      <w:pPr>
        <w:pStyle w:val="ListParagraph"/>
        <w:ind w:left="1440"/>
        <w:rPr>
          <w:rFonts w:ascii="SassoonPrimaryInfant" w:hAnsi="SassoonPrimaryInfant"/>
        </w:rPr>
      </w:pPr>
    </w:p>
    <w:p w14:paraId="58844588" w14:textId="66BDD46C" w:rsidR="00DC4DDD" w:rsidRPr="00152090" w:rsidRDefault="00DC4DDD" w:rsidP="00152090">
      <w:pPr>
        <w:pStyle w:val="ListParagraph"/>
        <w:numPr>
          <w:ilvl w:val="0"/>
          <w:numId w:val="2"/>
        </w:numPr>
        <w:rPr>
          <w:rFonts w:ascii="SassoonPrimaryInfant" w:hAnsi="SassoonPrimaryInfant"/>
          <w:b/>
          <w:bCs/>
          <w:i/>
          <w:iCs/>
        </w:rPr>
      </w:pPr>
      <w:r w:rsidRPr="00152090">
        <w:rPr>
          <w:rFonts w:ascii="SassoonPrimaryInfant" w:hAnsi="SassoonPrimaryInfant"/>
          <w:b/>
          <w:bCs/>
          <w:i/>
          <w:iCs/>
        </w:rPr>
        <w:t xml:space="preserve">ELG: Numerical Patterns Children at the expected level of development will: </w:t>
      </w:r>
    </w:p>
    <w:p w14:paraId="5C067F74" w14:textId="1120D90E"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Verbally count beyond 20, recognising the pattern of the counting </w:t>
      </w:r>
      <w:proofErr w:type="gramStart"/>
      <w:r w:rsidRPr="00152090">
        <w:rPr>
          <w:rFonts w:ascii="SassoonPrimaryInfant" w:hAnsi="SassoonPrimaryInfant"/>
        </w:rPr>
        <w:t>system;</w:t>
      </w:r>
      <w:proofErr w:type="gramEnd"/>
      <w:r w:rsidRPr="00152090">
        <w:rPr>
          <w:rFonts w:ascii="SassoonPrimaryInfant" w:hAnsi="SassoonPrimaryInfant"/>
        </w:rPr>
        <w:t xml:space="preserve"> </w:t>
      </w:r>
    </w:p>
    <w:p w14:paraId="3271B7AD" w14:textId="13666D5E"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lastRenderedPageBreak/>
        <w:t xml:space="preserve">Compare quantities up to 10 in different contexts, recognising when one quantity is greater than, less than or the same as the other </w:t>
      </w:r>
      <w:proofErr w:type="gramStart"/>
      <w:r w:rsidRPr="00152090">
        <w:rPr>
          <w:rFonts w:ascii="SassoonPrimaryInfant" w:hAnsi="SassoonPrimaryInfant"/>
        </w:rPr>
        <w:t>quantity;</w:t>
      </w:r>
      <w:proofErr w:type="gramEnd"/>
    </w:p>
    <w:p w14:paraId="1CFBCA62" w14:textId="3433A4A3"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Explore and represent patterns within numbers up to 10, including evens and odds, double facts and how quantities can be distributed equally. </w:t>
      </w:r>
    </w:p>
    <w:p w14:paraId="61C493B6" w14:textId="7777777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6.Understanding The World ELG: Past and Present Children at the expected level of development will: </w:t>
      </w:r>
    </w:p>
    <w:p w14:paraId="790E42E9" w14:textId="3C3FBDAF"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Talk about the lives of the people around them and their roles in </w:t>
      </w:r>
      <w:proofErr w:type="gramStart"/>
      <w:r w:rsidRPr="00152090">
        <w:rPr>
          <w:rFonts w:ascii="SassoonPrimaryInfant" w:hAnsi="SassoonPrimaryInfant"/>
        </w:rPr>
        <w:t>society;</w:t>
      </w:r>
      <w:proofErr w:type="gramEnd"/>
      <w:r w:rsidRPr="00152090">
        <w:rPr>
          <w:rFonts w:ascii="SassoonPrimaryInfant" w:hAnsi="SassoonPrimaryInfant"/>
        </w:rPr>
        <w:t xml:space="preserve"> </w:t>
      </w:r>
    </w:p>
    <w:p w14:paraId="5F2DF7BD" w14:textId="745CAC73"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Know some similarities and differences between things in the past and now, drawing on their experiences and what has been read in </w:t>
      </w:r>
      <w:proofErr w:type="gramStart"/>
      <w:r w:rsidRPr="00152090">
        <w:rPr>
          <w:rFonts w:ascii="SassoonPrimaryInfant" w:hAnsi="SassoonPrimaryInfant"/>
        </w:rPr>
        <w:t>class;</w:t>
      </w:r>
      <w:proofErr w:type="gramEnd"/>
      <w:r w:rsidRPr="00152090">
        <w:rPr>
          <w:rFonts w:ascii="SassoonPrimaryInfant" w:hAnsi="SassoonPrimaryInfant"/>
        </w:rPr>
        <w:t xml:space="preserve"> </w:t>
      </w:r>
    </w:p>
    <w:p w14:paraId="26D20FD2" w14:textId="642AD258"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Understand the past through settings, characters and events encountered in books read in class and storytelling. </w:t>
      </w:r>
    </w:p>
    <w:p w14:paraId="447FDCC4" w14:textId="77777777" w:rsidR="00DC4DDD" w:rsidRPr="00152090" w:rsidRDefault="00DC4DDD" w:rsidP="00DC4DDD">
      <w:pPr>
        <w:pStyle w:val="ListParagraph"/>
        <w:ind w:left="1440"/>
        <w:rPr>
          <w:rFonts w:ascii="SassoonPrimaryInfant" w:hAnsi="SassoonPrimaryInfant"/>
        </w:rPr>
      </w:pPr>
    </w:p>
    <w:p w14:paraId="4E9C6228" w14:textId="70E740A3" w:rsidR="00DC4DDD" w:rsidRPr="00152090" w:rsidRDefault="00DC4DDD" w:rsidP="00152090">
      <w:pPr>
        <w:pStyle w:val="ListParagraph"/>
        <w:numPr>
          <w:ilvl w:val="0"/>
          <w:numId w:val="2"/>
        </w:numPr>
        <w:rPr>
          <w:rFonts w:ascii="SassoonPrimaryInfant" w:hAnsi="SassoonPrimaryInfant"/>
          <w:b/>
          <w:bCs/>
          <w:i/>
          <w:iCs/>
        </w:rPr>
      </w:pPr>
      <w:r w:rsidRPr="00152090">
        <w:rPr>
          <w:rFonts w:ascii="SassoonPrimaryInfant" w:hAnsi="SassoonPrimaryInfant"/>
          <w:b/>
          <w:bCs/>
          <w:i/>
          <w:iCs/>
        </w:rPr>
        <w:t xml:space="preserve">ELG: The Natural World Children at the expected level of development will: </w:t>
      </w:r>
    </w:p>
    <w:p w14:paraId="49CB95D1" w14:textId="34CA1F9A"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Explore the natural world around them, making observations and drawing pictures of animals and </w:t>
      </w:r>
      <w:proofErr w:type="gramStart"/>
      <w:r w:rsidRPr="00152090">
        <w:rPr>
          <w:rFonts w:ascii="SassoonPrimaryInfant" w:hAnsi="SassoonPrimaryInfant"/>
        </w:rPr>
        <w:t>plants;</w:t>
      </w:r>
      <w:proofErr w:type="gramEnd"/>
      <w:r w:rsidRPr="00152090">
        <w:rPr>
          <w:rFonts w:ascii="SassoonPrimaryInfant" w:hAnsi="SassoonPrimaryInfant"/>
        </w:rPr>
        <w:t xml:space="preserve"> </w:t>
      </w:r>
    </w:p>
    <w:p w14:paraId="1BBA57DB" w14:textId="492B3761"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Know some similarities and differences between the natural world around them and contrasting environments, drawing on their experiences and what has been read in </w:t>
      </w:r>
      <w:proofErr w:type="gramStart"/>
      <w:r w:rsidRPr="00152090">
        <w:rPr>
          <w:rFonts w:ascii="SassoonPrimaryInfant" w:hAnsi="SassoonPrimaryInfant"/>
        </w:rPr>
        <w:t>class;</w:t>
      </w:r>
      <w:proofErr w:type="gramEnd"/>
      <w:r w:rsidRPr="00152090">
        <w:rPr>
          <w:rFonts w:ascii="SassoonPrimaryInfant" w:hAnsi="SassoonPrimaryInfant"/>
        </w:rPr>
        <w:t xml:space="preserve"> </w:t>
      </w:r>
    </w:p>
    <w:p w14:paraId="6D6924E7" w14:textId="66F0BADA"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Understand some important processes and changes in the natural world around them, including the seasons and changing states of matter. </w:t>
      </w:r>
    </w:p>
    <w:p w14:paraId="6EE7CD1C" w14:textId="77777777" w:rsidR="00DC4DDD" w:rsidRPr="00152090" w:rsidRDefault="00DC4DDD" w:rsidP="00DC4DDD">
      <w:pPr>
        <w:pStyle w:val="ListParagraph"/>
        <w:ind w:left="1440"/>
        <w:rPr>
          <w:rFonts w:ascii="SassoonPrimaryInfant" w:hAnsi="SassoonPrimaryInfant"/>
        </w:rPr>
      </w:pPr>
    </w:p>
    <w:p w14:paraId="3B6CDFDB" w14:textId="01FD4B2C" w:rsidR="00DC4DDD" w:rsidRPr="00152090" w:rsidRDefault="00DC4DDD" w:rsidP="00152090">
      <w:pPr>
        <w:pStyle w:val="ListParagraph"/>
        <w:numPr>
          <w:ilvl w:val="0"/>
          <w:numId w:val="2"/>
        </w:numPr>
        <w:rPr>
          <w:rFonts w:ascii="SassoonPrimaryInfant" w:hAnsi="SassoonPrimaryInfant"/>
          <w:b/>
          <w:bCs/>
          <w:i/>
          <w:iCs/>
        </w:rPr>
      </w:pPr>
      <w:r w:rsidRPr="00152090">
        <w:rPr>
          <w:rFonts w:ascii="SassoonPrimaryInfant" w:hAnsi="SassoonPrimaryInfant"/>
          <w:b/>
          <w:bCs/>
          <w:i/>
          <w:iCs/>
        </w:rPr>
        <w:t xml:space="preserve">ELG: People, Culture and Communities Children at the expected level of development will: </w:t>
      </w:r>
    </w:p>
    <w:p w14:paraId="29BF34A3" w14:textId="65A9F870"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Describe their immediate environment using knowledge from observation, discussion, stories, non-fiction texts and </w:t>
      </w:r>
      <w:proofErr w:type="gramStart"/>
      <w:r w:rsidRPr="00152090">
        <w:rPr>
          <w:rFonts w:ascii="SassoonPrimaryInfant" w:hAnsi="SassoonPrimaryInfant"/>
        </w:rPr>
        <w:t>maps;</w:t>
      </w:r>
      <w:proofErr w:type="gramEnd"/>
      <w:r w:rsidRPr="00152090">
        <w:rPr>
          <w:rFonts w:ascii="SassoonPrimaryInfant" w:hAnsi="SassoonPrimaryInfant"/>
        </w:rPr>
        <w:t xml:space="preserve"> </w:t>
      </w:r>
    </w:p>
    <w:p w14:paraId="798F3BF0" w14:textId="77777777"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Know some similarities and differences between different religious and cultural communities in this country, drawing on their experiences and what has been read in </w:t>
      </w:r>
      <w:proofErr w:type="gramStart"/>
      <w:r w:rsidRPr="00152090">
        <w:rPr>
          <w:rFonts w:ascii="SassoonPrimaryInfant" w:hAnsi="SassoonPrimaryInfant"/>
        </w:rPr>
        <w:t>class;</w:t>
      </w:r>
      <w:proofErr w:type="gramEnd"/>
      <w:r w:rsidRPr="00152090">
        <w:rPr>
          <w:rFonts w:ascii="SassoonPrimaryInfant" w:hAnsi="SassoonPrimaryInfant"/>
        </w:rPr>
        <w:t xml:space="preserve"> </w:t>
      </w:r>
    </w:p>
    <w:p w14:paraId="22D9E0CE" w14:textId="77777777" w:rsidR="00152090"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 xml:space="preserve">Explain some similarities and differences between life in this country and life in other countries, drawing on knowledge from stories, non-fiction texts and –when appropriate – maps </w:t>
      </w:r>
    </w:p>
    <w:p w14:paraId="4AB8E556" w14:textId="77777777" w:rsidR="00152090" w:rsidRPr="00152090" w:rsidRDefault="00152090" w:rsidP="00152090">
      <w:pPr>
        <w:pStyle w:val="ListParagraph"/>
        <w:ind w:left="1440"/>
        <w:rPr>
          <w:rFonts w:ascii="SassoonPrimaryInfant" w:hAnsi="SassoonPrimaryInfant"/>
        </w:rPr>
      </w:pPr>
    </w:p>
    <w:p w14:paraId="2F37835C" w14:textId="594CC1CA" w:rsidR="00152090" w:rsidRPr="00152090" w:rsidRDefault="00DC4DDD" w:rsidP="00152090">
      <w:pPr>
        <w:pStyle w:val="ListParagraph"/>
        <w:numPr>
          <w:ilvl w:val="0"/>
          <w:numId w:val="2"/>
        </w:numPr>
        <w:rPr>
          <w:rFonts w:ascii="SassoonPrimaryInfant" w:hAnsi="SassoonPrimaryInfant"/>
          <w:b/>
          <w:bCs/>
          <w:i/>
          <w:iCs/>
        </w:rPr>
      </w:pPr>
      <w:r w:rsidRPr="00152090">
        <w:rPr>
          <w:rFonts w:ascii="SassoonPrimaryInfant" w:hAnsi="SassoonPrimaryInfant"/>
          <w:b/>
          <w:bCs/>
          <w:i/>
          <w:iCs/>
        </w:rPr>
        <w:t xml:space="preserve">7. Expressive Arts and Design ELG: Creating with Materials Children at the expected level of development will: </w:t>
      </w:r>
    </w:p>
    <w:p w14:paraId="6D2889A5" w14:textId="5BEF9B67" w:rsidR="00152090" w:rsidRPr="00152090" w:rsidRDefault="00DC4DDD" w:rsidP="00152090">
      <w:pPr>
        <w:pStyle w:val="ListParagraph"/>
        <w:numPr>
          <w:ilvl w:val="0"/>
          <w:numId w:val="2"/>
        </w:numPr>
        <w:rPr>
          <w:rFonts w:ascii="SassoonPrimaryInfant" w:hAnsi="SassoonPrimaryInfant"/>
        </w:rPr>
      </w:pPr>
      <w:r w:rsidRPr="00152090">
        <w:rPr>
          <w:rFonts w:ascii="SassoonPrimaryInfant" w:hAnsi="SassoonPrimaryInfant"/>
        </w:rPr>
        <w:t xml:space="preserve">Safely use and explore a variety of materials, tools and techniques, experimenting with colour, design, texture, form and </w:t>
      </w:r>
      <w:proofErr w:type="gramStart"/>
      <w:r w:rsidRPr="00152090">
        <w:rPr>
          <w:rFonts w:ascii="SassoonPrimaryInfant" w:hAnsi="SassoonPrimaryInfant"/>
        </w:rPr>
        <w:t>function;</w:t>
      </w:r>
      <w:proofErr w:type="gramEnd"/>
      <w:r w:rsidRPr="00152090">
        <w:rPr>
          <w:rFonts w:ascii="SassoonPrimaryInfant" w:hAnsi="SassoonPrimaryInfant"/>
        </w:rPr>
        <w:t xml:space="preserve"> </w:t>
      </w:r>
    </w:p>
    <w:p w14:paraId="2960DDA1" w14:textId="1229945D" w:rsidR="00152090" w:rsidRPr="00152090" w:rsidRDefault="00DC4DDD" w:rsidP="00152090">
      <w:pPr>
        <w:pStyle w:val="ListParagraph"/>
        <w:numPr>
          <w:ilvl w:val="0"/>
          <w:numId w:val="2"/>
        </w:numPr>
        <w:rPr>
          <w:rFonts w:ascii="SassoonPrimaryInfant" w:hAnsi="SassoonPrimaryInfant"/>
        </w:rPr>
      </w:pPr>
      <w:r w:rsidRPr="00152090">
        <w:rPr>
          <w:rFonts w:ascii="SassoonPrimaryInfant" w:hAnsi="SassoonPrimaryInfant"/>
        </w:rPr>
        <w:t xml:space="preserve">Share their creations, explaining the process they have </w:t>
      </w:r>
      <w:proofErr w:type="gramStart"/>
      <w:r w:rsidRPr="00152090">
        <w:rPr>
          <w:rFonts w:ascii="SassoonPrimaryInfant" w:hAnsi="SassoonPrimaryInfant"/>
        </w:rPr>
        <w:t>used;</w:t>
      </w:r>
      <w:proofErr w:type="gramEnd"/>
      <w:r w:rsidRPr="00152090">
        <w:rPr>
          <w:rFonts w:ascii="SassoonPrimaryInfant" w:hAnsi="SassoonPrimaryInfant"/>
        </w:rPr>
        <w:t xml:space="preserve"> </w:t>
      </w:r>
    </w:p>
    <w:p w14:paraId="4DDA0088" w14:textId="7E033405" w:rsidR="00152090"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lastRenderedPageBreak/>
        <w:t xml:space="preserve">Make use of props and materials when role playing characters in narratives and stories. ELG: Being Imaginative and Expressive Children at the expected level of development will: </w:t>
      </w:r>
      <w:r w:rsidRPr="00152090">
        <w:rPr>
          <w:rFonts w:ascii="SassoonPrimaryInfant" w:hAnsi="SassoonPrimaryInfant"/>
        </w:rPr>
        <w:sym w:font="Symbol" w:char="F0B7"/>
      </w:r>
      <w:r w:rsidRPr="00152090">
        <w:rPr>
          <w:rFonts w:ascii="SassoonPrimaryInfant" w:hAnsi="SassoonPrimaryInfant"/>
        </w:rPr>
        <w:t xml:space="preserve"> Invent, adapt and recount narratives and stories with peers and their teacher; - </w:t>
      </w:r>
    </w:p>
    <w:p w14:paraId="4B77109A" w14:textId="7A114F28" w:rsidR="00DC4DDD" w:rsidRPr="00152090" w:rsidRDefault="00DC4DDD" w:rsidP="00DC4DDD">
      <w:pPr>
        <w:pStyle w:val="ListParagraph"/>
        <w:numPr>
          <w:ilvl w:val="0"/>
          <w:numId w:val="2"/>
        </w:numPr>
        <w:rPr>
          <w:rFonts w:ascii="SassoonPrimaryInfant" w:hAnsi="SassoonPrimaryInfant"/>
        </w:rPr>
      </w:pPr>
      <w:r w:rsidRPr="00152090">
        <w:rPr>
          <w:rFonts w:ascii="SassoonPrimaryInfant" w:hAnsi="SassoonPrimaryInfant"/>
        </w:rPr>
        <w:t>Sing a range of well-known nursery rhymes and songs; Perform songs, rhymes, poems and stories with others, and –when appropriate –try to move in time with music</w:t>
      </w:r>
    </w:p>
    <w:sectPr w:rsidR="00DC4DDD" w:rsidRPr="00152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PrimaryInfant">
    <w:panose1 w:val="000000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80035"/>
    <w:multiLevelType w:val="hybridMultilevel"/>
    <w:tmpl w:val="A1DCF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F17B86"/>
    <w:multiLevelType w:val="hybridMultilevel"/>
    <w:tmpl w:val="2B5E3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32023668">
    <w:abstractNumId w:val="0"/>
  </w:num>
  <w:num w:numId="2" w16cid:durableId="1697661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DD"/>
    <w:rsid w:val="00152090"/>
    <w:rsid w:val="00213D02"/>
    <w:rsid w:val="00DC4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0185"/>
  <w15:chartTrackingRefBased/>
  <w15:docId w15:val="{A29BF111-E400-4FDD-9B00-F8EF1DA2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DDD"/>
    <w:rPr>
      <w:rFonts w:eastAsiaTheme="majorEastAsia" w:cstheme="majorBidi"/>
      <w:color w:val="272727" w:themeColor="text1" w:themeTint="D8"/>
    </w:rPr>
  </w:style>
  <w:style w:type="paragraph" w:styleId="Title">
    <w:name w:val="Title"/>
    <w:basedOn w:val="Normal"/>
    <w:next w:val="Normal"/>
    <w:link w:val="TitleChar"/>
    <w:uiPriority w:val="10"/>
    <w:qFormat/>
    <w:rsid w:val="00DC4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DDD"/>
    <w:pPr>
      <w:spacing w:before="160"/>
      <w:jc w:val="center"/>
    </w:pPr>
    <w:rPr>
      <w:i/>
      <w:iCs/>
      <w:color w:val="404040" w:themeColor="text1" w:themeTint="BF"/>
    </w:rPr>
  </w:style>
  <w:style w:type="character" w:customStyle="1" w:styleId="QuoteChar">
    <w:name w:val="Quote Char"/>
    <w:basedOn w:val="DefaultParagraphFont"/>
    <w:link w:val="Quote"/>
    <w:uiPriority w:val="29"/>
    <w:rsid w:val="00DC4DDD"/>
    <w:rPr>
      <w:i/>
      <w:iCs/>
      <w:color w:val="404040" w:themeColor="text1" w:themeTint="BF"/>
    </w:rPr>
  </w:style>
  <w:style w:type="paragraph" w:styleId="ListParagraph">
    <w:name w:val="List Paragraph"/>
    <w:basedOn w:val="Normal"/>
    <w:uiPriority w:val="34"/>
    <w:qFormat/>
    <w:rsid w:val="00DC4DDD"/>
    <w:pPr>
      <w:ind w:left="720"/>
      <w:contextualSpacing/>
    </w:pPr>
  </w:style>
  <w:style w:type="character" w:styleId="IntenseEmphasis">
    <w:name w:val="Intense Emphasis"/>
    <w:basedOn w:val="DefaultParagraphFont"/>
    <w:uiPriority w:val="21"/>
    <w:qFormat/>
    <w:rsid w:val="00DC4DDD"/>
    <w:rPr>
      <w:i/>
      <w:iCs/>
      <w:color w:val="0F4761" w:themeColor="accent1" w:themeShade="BF"/>
    </w:rPr>
  </w:style>
  <w:style w:type="paragraph" w:styleId="IntenseQuote">
    <w:name w:val="Intense Quote"/>
    <w:basedOn w:val="Normal"/>
    <w:next w:val="Normal"/>
    <w:link w:val="IntenseQuoteChar"/>
    <w:uiPriority w:val="30"/>
    <w:qFormat/>
    <w:rsid w:val="00DC4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DDD"/>
    <w:rPr>
      <w:i/>
      <w:iCs/>
      <w:color w:val="0F4761" w:themeColor="accent1" w:themeShade="BF"/>
    </w:rPr>
  </w:style>
  <w:style w:type="character" w:styleId="IntenseReference">
    <w:name w:val="Intense Reference"/>
    <w:basedOn w:val="DefaultParagraphFont"/>
    <w:uiPriority w:val="32"/>
    <w:qFormat/>
    <w:rsid w:val="00DC4D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Dickinson</dc:creator>
  <cp:keywords/>
  <dc:description/>
  <cp:lastModifiedBy>Michelle Dickinson</cp:lastModifiedBy>
  <cp:revision>1</cp:revision>
  <dcterms:created xsi:type="dcterms:W3CDTF">2024-11-22T23:56:00Z</dcterms:created>
  <dcterms:modified xsi:type="dcterms:W3CDTF">2024-11-23T00:13:00Z</dcterms:modified>
</cp:coreProperties>
</file>